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99" w:rsidRPr="00F43733" w:rsidRDefault="00F43733" w:rsidP="00F43733">
      <w:pPr>
        <w:tabs>
          <w:tab w:val="left" w:pos="576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T04D03 -</w:t>
      </w:r>
      <w:r w:rsidR="00084099" w:rsidRPr="00F43733">
        <w:rPr>
          <w:rFonts w:asciiTheme="minorHAnsi" w:hAnsiTheme="minorHAnsi" w:cstheme="minorHAnsi"/>
          <w:b/>
          <w:color w:val="000000"/>
        </w:rPr>
        <w:t xml:space="preserve"> Lewis Structures</w:t>
      </w:r>
      <w:r>
        <w:rPr>
          <w:rFonts w:asciiTheme="minorHAnsi" w:hAnsiTheme="minorHAnsi" w:cstheme="minorHAnsi"/>
          <w:b/>
          <w:color w:val="000000"/>
        </w:rPr>
        <w:t xml:space="preserve"> I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>1.</w:t>
      </w:r>
      <w:r w:rsidRPr="00F43733">
        <w:rPr>
          <w:rFonts w:asciiTheme="minorHAnsi" w:hAnsiTheme="minorHAnsi" w:cstheme="minorHAnsi"/>
          <w:color w:val="000000"/>
        </w:rPr>
        <w:tab/>
        <w:t xml:space="preserve">Draw the Lewis Dot Structures for each </w:t>
      </w:r>
      <w:r w:rsidR="00F43733">
        <w:rPr>
          <w:rFonts w:asciiTheme="minorHAnsi" w:hAnsiTheme="minorHAnsi" w:cstheme="minorHAnsi"/>
          <w:color w:val="000000"/>
        </w:rPr>
        <w:t xml:space="preserve">(neutral) </w:t>
      </w:r>
      <w:r w:rsidRPr="00F43733">
        <w:rPr>
          <w:rFonts w:asciiTheme="minorHAnsi" w:hAnsiTheme="minorHAnsi" w:cstheme="minorHAnsi"/>
          <w:color w:val="000000"/>
        </w:rPr>
        <w:t>eleme</w:t>
      </w:r>
      <w:r w:rsidR="00F43733">
        <w:rPr>
          <w:rFonts w:asciiTheme="minorHAnsi" w:hAnsiTheme="minorHAnsi" w:cstheme="minorHAnsi"/>
          <w:color w:val="000000"/>
        </w:rPr>
        <w:t xml:space="preserve">nt in period 2 of the periodic table using dots as electrons, then add X’s to complete the shell. 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>2.</w:t>
      </w:r>
      <w:r w:rsidRPr="00F43733">
        <w:rPr>
          <w:rFonts w:asciiTheme="minorHAnsi" w:hAnsiTheme="minorHAnsi" w:cstheme="minorHAnsi"/>
          <w:color w:val="000000"/>
        </w:rPr>
        <w:tab/>
        <w:t>Draw Lewis structures for the following molecules.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a. sulfur dichloride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b. phosphorus trichloride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c. oxygen (II) fluoride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d. ammonia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vertAlign w:val="subscript"/>
        </w:rPr>
      </w:pPr>
      <w:r w:rsidRPr="00F43733">
        <w:rPr>
          <w:rFonts w:asciiTheme="minorHAnsi" w:hAnsiTheme="minorHAnsi" w:cstheme="minorHAnsi"/>
          <w:color w:val="000000"/>
        </w:rPr>
        <w:tab/>
        <w:t>e. methane, CH</w:t>
      </w:r>
      <w:r w:rsidRPr="00F43733">
        <w:rPr>
          <w:rFonts w:asciiTheme="minorHAnsi" w:hAnsiTheme="minorHAnsi" w:cstheme="minorHAnsi"/>
          <w:color w:val="000000"/>
          <w:vertAlign w:val="subscript"/>
        </w:rPr>
        <w:t>4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vertAlign w:val="subscript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vertAlign w:val="subscript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vertAlign w:val="subscript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f. hypochlorous acid, HOCl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>3.</w:t>
      </w:r>
      <w:r w:rsidRPr="00F43733">
        <w:rPr>
          <w:rFonts w:asciiTheme="minorHAnsi" w:hAnsiTheme="minorHAnsi" w:cstheme="minorHAnsi"/>
          <w:color w:val="000000"/>
        </w:rPr>
        <w:tab/>
        <w:t xml:space="preserve">There can be single, double, or triple covalent bonds.  Draw the Lewis structures of the </w:t>
      </w:r>
      <w:r w:rsidRPr="00F43733">
        <w:rPr>
          <w:rFonts w:asciiTheme="minorHAnsi" w:hAnsiTheme="minorHAnsi" w:cstheme="minorHAnsi"/>
          <w:color w:val="000000"/>
        </w:rPr>
        <w:tab/>
      </w:r>
      <w:r w:rsidRPr="00F43733">
        <w:rPr>
          <w:rFonts w:asciiTheme="minorHAnsi" w:hAnsiTheme="minorHAnsi" w:cstheme="minorHAnsi"/>
          <w:color w:val="000000"/>
        </w:rPr>
        <w:tab/>
      </w:r>
      <w:r w:rsidRPr="00F43733">
        <w:rPr>
          <w:rFonts w:asciiTheme="minorHAnsi" w:hAnsiTheme="minorHAnsi" w:cstheme="minorHAnsi"/>
          <w:color w:val="000000"/>
        </w:rPr>
        <w:tab/>
        <w:t>following and indicate whether they have single, double, or triple bonds.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a. nitrogen gas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b. sulfur dioxide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cr/>
      </w:r>
      <w:r w:rsidRPr="00F43733">
        <w:rPr>
          <w:rFonts w:asciiTheme="minorHAnsi" w:hAnsiTheme="minorHAnsi" w:cstheme="minorHAnsi"/>
          <w:color w:val="000000"/>
        </w:rPr>
        <w:tab/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c. oxygen gas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d. water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e. ethylene, C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  <w:r w:rsidRPr="00F43733">
        <w:rPr>
          <w:rFonts w:asciiTheme="minorHAnsi" w:hAnsiTheme="minorHAnsi" w:cstheme="minorHAnsi"/>
          <w:color w:val="000000"/>
        </w:rPr>
        <w:t>H</w:t>
      </w:r>
      <w:r w:rsidRPr="00F43733">
        <w:rPr>
          <w:rFonts w:asciiTheme="minorHAnsi" w:hAnsiTheme="minorHAnsi" w:cstheme="minorHAnsi"/>
          <w:color w:val="000000"/>
          <w:vertAlign w:val="subscript"/>
        </w:rPr>
        <w:t>4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f. acetylene, C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  <w:r w:rsidRPr="00F43733">
        <w:rPr>
          <w:rFonts w:asciiTheme="minorHAnsi" w:hAnsiTheme="minorHAnsi" w:cstheme="minorHAnsi"/>
          <w:color w:val="000000"/>
        </w:rPr>
        <w:t>H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>4.</w:t>
      </w:r>
      <w:r w:rsidRPr="00F43733">
        <w:rPr>
          <w:rFonts w:asciiTheme="minorHAnsi" w:hAnsiTheme="minorHAnsi" w:cstheme="minorHAnsi"/>
          <w:color w:val="000000"/>
        </w:rPr>
        <w:tab/>
        <w:t>Draw Lewis structures for each of the following: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a.</w:t>
      </w:r>
      <w:r w:rsidRPr="00F43733">
        <w:rPr>
          <w:rFonts w:asciiTheme="minorHAnsi" w:hAnsiTheme="minorHAnsi" w:cstheme="minorHAnsi"/>
          <w:color w:val="000000"/>
        </w:rPr>
        <w:tab/>
        <w:t>Tetrafluoroethylene (the molecule from which Teflon is built), F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  <w:r w:rsidRPr="00F43733">
        <w:rPr>
          <w:rFonts w:asciiTheme="minorHAnsi" w:hAnsiTheme="minorHAnsi" w:cstheme="minorHAnsi"/>
          <w:color w:val="000000"/>
        </w:rPr>
        <w:t>CCF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Default="00F43733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Pr="00F43733" w:rsidRDefault="00F43733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b.</w:t>
      </w:r>
      <w:r w:rsidRPr="00F43733">
        <w:rPr>
          <w:rFonts w:asciiTheme="minorHAnsi" w:hAnsiTheme="minorHAnsi" w:cstheme="minorHAnsi"/>
          <w:color w:val="000000"/>
        </w:rPr>
        <w:tab/>
        <w:t>Acrylonitrile, H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  <w:r w:rsidRPr="00F43733">
        <w:rPr>
          <w:rFonts w:asciiTheme="minorHAnsi" w:hAnsiTheme="minorHAnsi" w:cstheme="minorHAnsi"/>
          <w:color w:val="000000"/>
        </w:rPr>
        <w:t>CCHCN, the molecule from which such materials as Orlon are produced</w:t>
      </w: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Default="00F43733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Pr="00F43733" w:rsidRDefault="00F43733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c.</w:t>
      </w:r>
      <w:r w:rsidRPr="00F43733">
        <w:rPr>
          <w:rFonts w:asciiTheme="minorHAnsi" w:hAnsiTheme="minorHAnsi" w:cstheme="minorHAnsi"/>
          <w:color w:val="000000"/>
        </w:rPr>
        <w:tab/>
        <w:t>Methyltrichlorosilane, H</w:t>
      </w:r>
      <w:r w:rsidRPr="00F43733">
        <w:rPr>
          <w:rFonts w:asciiTheme="minorHAnsi" w:hAnsiTheme="minorHAnsi" w:cstheme="minorHAnsi"/>
          <w:color w:val="000000"/>
          <w:vertAlign w:val="subscript"/>
        </w:rPr>
        <w:t>3</w:t>
      </w:r>
      <w:r w:rsidRPr="00F43733">
        <w:rPr>
          <w:rFonts w:asciiTheme="minorHAnsi" w:hAnsiTheme="minorHAnsi" w:cstheme="minorHAnsi"/>
          <w:color w:val="000000"/>
        </w:rPr>
        <w:t>CSiCl</w:t>
      </w:r>
      <w:r w:rsidRPr="00F43733">
        <w:rPr>
          <w:rFonts w:asciiTheme="minorHAnsi" w:hAnsiTheme="minorHAnsi" w:cstheme="minorHAnsi"/>
          <w:color w:val="000000"/>
          <w:vertAlign w:val="subscript"/>
        </w:rPr>
        <w:t>3</w:t>
      </w:r>
      <w:r w:rsidRPr="00F43733">
        <w:rPr>
          <w:rFonts w:asciiTheme="minorHAnsi" w:hAnsiTheme="minorHAnsi" w:cstheme="minorHAnsi"/>
          <w:color w:val="000000"/>
        </w:rPr>
        <w:t xml:space="preserve"> , a compound used </w:t>
      </w:r>
      <w:r w:rsidR="00F43733">
        <w:rPr>
          <w:rFonts w:asciiTheme="minorHAnsi" w:hAnsiTheme="minorHAnsi" w:cstheme="minorHAnsi"/>
          <w:color w:val="000000"/>
        </w:rPr>
        <w:t xml:space="preserve">in manufacturing “silicone” </w:t>
      </w:r>
      <w:r w:rsidRPr="00F43733">
        <w:rPr>
          <w:rFonts w:asciiTheme="minorHAnsi" w:hAnsiTheme="minorHAnsi" w:cstheme="minorHAnsi"/>
          <w:color w:val="000000"/>
        </w:rPr>
        <w:t>polymers</w:t>
      </w: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cr/>
      </w:r>
    </w:p>
    <w:p w:rsidR="00F43733" w:rsidRDefault="00F43733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Pr="00F43733" w:rsidRDefault="00F43733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d.</w:t>
      </w:r>
      <w:r w:rsidRPr="00F43733">
        <w:rPr>
          <w:rFonts w:asciiTheme="minorHAnsi" w:hAnsiTheme="minorHAnsi" w:cstheme="minorHAnsi"/>
          <w:color w:val="000000"/>
        </w:rPr>
        <w:tab/>
        <w:t>CHClF</w:t>
      </w:r>
      <w:r w:rsidRPr="00F43733">
        <w:rPr>
          <w:rFonts w:asciiTheme="minorHAnsi" w:hAnsiTheme="minorHAnsi" w:cstheme="minorHAnsi"/>
          <w:color w:val="000000"/>
          <w:vertAlign w:val="subscript"/>
        </w:rPr>
        <w:t xml:space="preserve">2 </w:t>
      </w:r>
      <w:r w:rsidRPr="00F43733">
        <w:rPr>
          <w:rFonts w:asciiTheme="minorHAnsi" w:hAnsiTheme="minorHAnsi" w:cstheme="minorHAnsi"/>
          <w:color w:val="000000"/>
        </w:rPr>
        <w:t>, one of the many chlorofluorocarbons (CFC’s)</w:t>
      </w: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Default="00F43733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F43733" w:rsidRPr="00F43733" w:rsidRDefault="00F43733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F43733">
        <w:rPr>
          <w:rFonts w:asciiTheme="minorHAnsi" w:hAnsiTheme="minorHAnsi" w:cstheme="minorHAnsi"/>
          <w:color w:val="000000"/>
        </w:rPr>
        <w:tab/>
        <w:t>e.</w:t>
      </w:r>
      <w:r w:rsidRPr="00F43733">
        <w:rPr>
          <w:rFonts w:asciiTheme="minorHAnsi" w:hAnsiTheme="minorHAnsi" w:cstheme="minorHAnsi"/>
          <w:color w:val="000000"/>
        </w:rPr>
        <w:tab/>
        <w:t>Vinyl chloride, H</w:t>
      </w:r>
      <w:r w:rsidRPr="00F43733">
        <w:rPr>
          <w:rFonts w:asciiTheme="minorHAnsi" w:hAnsiTheme="minorHAnsi" w:cstheme="minorHAnsi"/>
          <w:color w:val="000000"/>
          <w:vertAlign w:val="subscript"/>
        </w:rPr>
        <w:t>2</w:t>
      </w:r>
      <w:r w:rsidRPr="00F43733">
        <w:rPr>
          <w:rFonts w:asciiTheme="minorHAnsi" w:hAnsiTheme="minorHAnsi" w:cstheme="minorHAnsi"/>
          <w:color w:val="000000"/>
        </w:rPr>
        <w:t>CCHCl , the molecule from which PVC plastics are made</w:t>
      </w: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tabs>
          <w:tab w:val="left" w:pos="420"/>
          <w:tab w:val="left" w:pos="68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84099" w:rsidRPr="00F43733" w:rsidRDefault="00084099">
      <w:pPr>
        <w:rPr>
          <w:rFonts w:asciiTheme="minorHAnsi" w:hAnsiTheme="minorHAnsi" w:cstheme="minorHAnsi"/>
          <w:color w:val="000000"/>
        </w:rPr>
      </w:pPr>
    </w:p>
    <w:sectPr w:rsidR="00084099" w:rsidRPr="00F43733" w:rsidSect="00F43733">
      <w:headerReference w:type="default" r:id="rId6"/>
      <w:endnotePr>
        <w:numFmt w:val="decimal"/>
      </w:endnotePr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B6D" w:rsidRDefault="00873B6D" w:rsidP="00F43733">
      <w:r>
        <w:separator/>
      </w:r>
    </w:p>
  </w:endnote>
  <w:endnote w:type="continuationSeparator" w:id="1">
    <w:p w:rsidR="00873B6D" w:rsidRDefault="00873B6D" w:rsidP="00F43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B6D" w:rsidRDefault="00873B6D" w:rsidP="00F43733">
      <w:r>
        <w:separator/>
      </w:r>
    </w:p>
  </w:footnote>
  <w:footnote w:type="continuationSeparator" w:id="1">
    <w:p w:rsidR="00873B6D" w:rsidRDefault="00873B6D" w:rsidP="00F43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33" w:rsidRPr="00F43733" w:rsidRDefault="00F43733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F43733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F43733">
      <w:rPr>
        <w:rFonts w:asciiTheme="minorHAnsi" w:hAnsiTheme="minorHAnsi" w:cstheme="minorHAnsi"/>
      </w:rPr>
      <w:ptab w:relativeTo="margin" w:alignment="right" w:leader="none"/>
    </w:r>
    <w:r>
      <w:rPr>
        <w:rFonts w:asciiTheme="minorHAnsi" w:hAnsiTheme="minorHAnsi" w:cstheme="minorHAnsi"/>
      </w:rPr>
      <w:t>ECA – Topic 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0"/>
  <w:doNotHyphenateCaps/>
  <w:evenAndOddHeader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4B7E2F"/>
    <w:rsid w:val="00084099"/>
    <w:rsid w:val="000A7F6F"/>
    <w:rsid w:val="004B7E2F"/>
    <w:rsid w:val="00591456"/>
    <w:rsid w:val="00873B6D"/>
    <w:rsid w:val="00F4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37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733"/>
  </w:style>
  <w:style w:type="paragraph" w:styleId="Footer">
    <w:name w:val="footer"/>
    <w:basedOn w:val="Normal"/>
    <w:link w:val="FooterChar"/>
    <w:uiPriority w:val="99"/>
    <w:semiHidden/>
    <w:unhideWhenUsed/>
    <w:rsid w:val="00F437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733"/>
  </w:style>
  <w:style w:type="paragraph" w:styleId="BalloonText">
    <w:name w:val="Balloon Text"/>
    <w:basedOn w:val="Normal"/>
    <w:link w:val="BalloonTextChar"/>
    <w:uiPriority w:val="99"/>
    <w:semiHidden/>
    <w:unhideWhenUsed/>
    <w:rsid w:val="00F43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Name..............................</vt:lpstr>
    </vt:vector>
  </TitlesOfParts>
  <Company>Towson High School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Name..............................</dc:title>
  <dc:subject/>
  <dc:creator>Alfred Olsen</dc:creator>
  <cp:keywords/>
  <cp:lastModifiedBy>ECATECH</cp:lastModifiedBy>
  <cp:revision>2</cp:revision>
  <cp:lastPrinted>2010-03-21T20:32:00Z</cp:lastPrinted>
  <dcterms:created xsi:type="dcterms:W3CDTF">2010-11-02T12:16:00Z</dcterms:created>
  <dcterms:modified xsi:type="dcterms:W3CDTF">2010-11-02T12:16:00Z</dcterms:modified>
</cp:coreProperties>
</file>